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8B1BBD" w:rsidRPr="00012160" w:rsidRDefault="00A74279" w:rsidP="00546245">
      <w:pPr>
        <w:shd w:val="clear" w:color="auto" w:fill="FFFFFF"/>
        <w:spacing w:line="315" w:lineRule="atLeast"/>
        <w:ind w:left="-1134"/>
        <w:jc w:val="center"/>
        <w:textAlignment w:val="baseline"/>
        <w:rPr>
          <w:color w:val="555555"/>
          <w:bdr w:val="none" w:sz="0" w:space="0" w:color="auto" w:frame="1"/>
        </w:rPr>
      </w:pPr>
      <w:r w:rsidRPr="00012160">
        <w:rPr>
          <w:color w:val="555555"/>
          <w:bdr w:val="none" w:sz="0" w:space="0" w:color="auto" w:frame="1"/>
        </w:rPr>
        <w:t>График выездов специалистов</w:t>
      </w:r>
      <w:r w:rsidR="008B1BBD" w:rsidRPr="00012160">
        <w:rPr>
          <w:color w:val="555555"/>
          <w:bdr w:val="none" w:sz="0" w:space="0" w:color="auto" w:frame="1"/>
        </w:rPr>
        <w:t xml:space="preserve"> </w:t>
      </w:r>
      <w:r w:rsidRPr="00012160">
        <w:rPr>
          <w:color w:val="555555"/>
          <w:bdr w:val="none" w:sz="0" w:space="0" w:color="auto" w:frame="1"/>
        </w:rPr>
        <w:t xml:space="preserve">в населенные пункты и </w:t>
      </w:r>
      <w:r w:rsidR="008B1BBD" w:rsidRPr="00012160">
        <w:rPr>
          <w:color w:val="555555"/>
          <w:bdr w:val="none" w:sz="0" w:space="0" w:color="auto" w:frame="1"/>
        </w:rPr>
        <w:t>на объекты Брагинского района</w:t>
      </w:r>
    </w:p>
    <w:p w:rsidR="008B1BBD" w:rsidRPr="00012160" w:rsidRDefault="00B1693F" w:rsidP="00546245">
      <w:pPr>
        <w:shd w:val="clear" w:color="auto" w:fill="FFFFFF"/>
        <w:spacing w:line="315" w:lineRule="atLeast"/>
        <w:ind w:left="-1134"/>
        <w:jc w:val="center"/>
        <w:textAlignment w:val="baseline"/>
        <w:rPr>
          <w:color w:val="555555"/>
          <w:bdr w:val="none" w:sz="0" w:space="0" w:color="auto" w:frame="1"/>
        </w:rPr>
      </w:pPr>
      <w:r>
        <w:rPr>
          <w:b/>
          <w:color w:val="555555"/>
          <w:bdr w:val="none" w:sz="0" w:space="0" w:color="auto" w:frame="1"/>
        </w:rPr>
        <w:t>АПРЕЛЬ</w:t>
      </w:r>
      <w:r w:rsidR="00A74279" w:rsidRPr="00012160">
        <w:rPr>
          <w:color w:val="555555"/>
          <w:bdr w:val="none" w:sz="0" w:space="0" w:color="auto" w:frame="1"/>
        </w:rPr>
        <w:t xml:space="preserve"> </w:t>
      </w:r>
      <w:r w:rsidR="006160CD" w:rsidRPr="00012160">
        <w:rPr>
          <w:b/>
          <w:color w:val="555555"/>
          <w:bdr w:val="none" w:sz="0" w:space="0" w:color="auto" w:frame="1"/>
        </w:rPr>
        <w:t>202</w:t>
      </w:r>
      <w:r w:rsidR="00A74FE2">
        <w:rPr>
          <w:b/>
          <w:color w:val="555555"/>
          <w:bdr w:val="none" w:sz="0" w:space="0" w:color="auto" w:frame="1"/>
        </w:rPr>
        <w:t>2</w:t>
      </w:r>
    </w:p>
    <w:p w:rsidR="008B1BBD" w:rsidRPr="00012160" w:rsidRDefault="008B1BBD" w:rsidP="008B1BBD">
      <w:pPr>
        <w:shd w:val="clear" w:color="auto" w:fill="FFFFFF"/>
        <w:spacing w:line="315" w:lineRule="atLeast"/>
        <w:jc w:val="center"/>
        <w:textAlignment w:val="baseline"/>
        <w:rPr>
          <w:color w:val="555555"/>
          <w:sz w:val="20"/>
          <w:szCs w:val="20"/>
          <w:lang w:val="en-US"/>
        </w:rPr>
      </w:pPr>
    </w:p>
    <w:tbl>
      <w:tblPr>
        <w:tblStyle w:val="a6"/>
        <w:tblW w:w="10773" w:type="dxa"/>
        <w:tblInd w:w="-1026" w:type="dxa"/>
        <w:tblLook w:val="04A0"/>
      </w:tblPr>
      <w:tblGrid>
        <w:gridCol w:w="2835"/>
        <w:gridCol w:w="2552"/>
        <w:gridCol w:w="2551"/>
        <w:gridCol w:w="2835"/>
      </w:tblGrid>
      <w:tr w:rsidR="000810A8" w:rsidRPr="004F7189" w:rsidTr="00546245">
        <w:trPr>
          <w:trHeight w:val="640"/>
        </w:trPr>
        <w:tc>
          <w:tcPr>
            <w:tcW w:w="2835" w:type="dxa"/>
          </w:tcPr>
          <w:p w:rsidR="000810A8" w:rsidRPr="005D3D5A" w:rsidRDefault="007C7802" w:rsidP="00E237AE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A74FE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 w:rsidR="00485B68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.0</w:t>
            </w:r>
            <w:r w:rsidR="004868FE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4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 – </w:t>
            </w:r>
            <w:r w:rsidR="004868FE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08</w:t>
            </w:r>
            <w:r w:rsidR="00485B68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.0</w:t>
            </w:r>
            <w:r w:rsidR="004868FE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4</w:t>
            </w:r>
            <w:r w:rsidR="000810A8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2552" w:type="dxa"/>
          </w:tcPr>
          <w:p w:rsidR="000810A8" w:rsidRPr="005D3D5A" w:rsidRDefault="0047602B" w:rsidP="0047602B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11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4</w:t>
            </w:r>
            <w:r w:rsidR="005D3D5A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. – 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15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4</w:t>
            </w:r>
            <w:r w:rsidR="000810A8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2551" w:type="dxa"/>
          </w:tcPr>
          <w:p w:rsidR="000810A8" w:rsidRPr="005D3D5A" w:rsidRDefault="00252E83" w:rsidP="00252E83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18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4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. – 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22</w:t>
            </w:r>
            <w:r w:rsidR="00BD0289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4</w:t>
            </w:r>
            <w:r w:rsidR="00BD0289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</w:tcPr>
          <w:p w:rsidR="000810A8" w:rsidRPr="005D3D5A" w:rsidRDefault="00BD0289" w:rsidP="007E4F43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</w:t>
            </w:r>
            <w:r w:rsidR="007E4F43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5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7E4F43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4</w:t>
            </w:r>
            <w:r w:rsidR="005D3D5A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. – </w:t>
            </w:r>
            <w:r w:rsidR="007E4F43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29</w:t>
            </w:r>
            <w:r w:rsidR="007C7802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bookmarkStart w:id="0" w:name="_GoBack"/>
            <w:bookmarkEnd w:id="0"/>
            <w:r w:rsidR="006933A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7E4F43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4</w:t>
            </w:r>
            <w:r w:rsidR="000810A8" w:rsidRPr="005D3D5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</w:tr>
      <w:tr w:rsidR="000810A8" w:rsidRPr="004F7189" w:rsidTr="00546245">
        <w:trPr>
          <w:trHeight w:val="1759"/>
        </w:trPr>
        <w:tc>
          <w:tcPr>
            <w:tcW w:w="2835" w:type="dxa"/>
          </w:tcPr>
          <w:p w:rsidR="004868FE" w:rsidRDefault="004868F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ГУО «Брагинская СШ»</w:t>
            </w:r>
          </w:p>
          <w:p w:rsidR="004868FE" w:rsidRDefault="004868F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ГУО «Гимназия г.п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рагина»</w:t>
            </w:r>
          </w:p>
          <w:p w:rsidR="004868FE" w:rsidRDefault="004868F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ГУО «Детский дом творчества и молодёжи»</w:t>
            </w:r>
          </w:p>
          <w:p w:rsidR="004868FE" w:rsidRDefault="004868F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У «ДЮСШ»</w:t>
            </w:r>
          </w:p>
          <w:p w:rsidR="002919E2" w:rsidRDefault="004868F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МТД, </w:t>
            </w:r>
            <w:proofErr w:type="gramStart"/>
            <w:r>
              <w:rPr>
                <w:color w:val="365F91" w:themeColor="accent1" w:themeShade="BF"/>
              </w:rPr>
              <w:t>н.п.Чемерисы ОАО</w:t>
            </w:r>
            <w:proofErr w:type="gramEnd"/>
            <w:r>
              <w:rPr>
                <w:color w:val="365F91" w:themeColor="accent1" w:themeShade="BF"/>
              </w:rPr>
              <w:t xml:space="preserve"> «Чемерисский»</w:t>
            </w:r>
          </w:p>
          <w:p w:rsidR="004868FE" w:rsidRDefault="004868F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МТФ, </w:t>
            </w:r>
            <w:proofErr w:type="gramStart"/>
            <w:r>
              <w:rPr>
                <w:color w:val="365F91" w:themeColor="accent1" w:themeShade="BF"/>
              </w:rPr>
              <w:t>н.п.Чемерисы  ОАО</w:t>
            </w:r>
            <w:proofErr w:type="gramEnd"/>
            <w:r>
              <w:rPr>
                <w:color w:val="365F91" w:themeColor="accent1" w:themeShade="BF"/>
              </w:rPr>
              <w:t xml:space="preserve"> «Чемерисский»</w:t>
            </w:r>
          </w:p>
          <w:p w:rsidR="004868FE" w:rsidRDefault="004868F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ТФ, н.п</w:t>
            </w:r>
            <w:proofErr w:type="gramStart"/>
            <w:r>
              <w:rPr>
                <w:color w:val="365F91" w:themeColor="accent1" w:themeShade="BF"/>
              </w:rPr>
              <w:t>.Н</w:t>
            </w:r>
            <w:proofErr w:type="gramEnd"/>
            <w:r>
              <w:rPr>
                <w:color w:val="365F91" w:themeColor="accent1" w:themeShade="BF"/>
              </w:rPr>
              <w:t xml:space="preserve">овая </w:t>
            </w:r>
            <w:proofErr w:type="spellStart"/>
            <w:r>
              <w:rPr>
                <w:color w:val="365F91" w:themeColor="accent1" w:themeShade="BF"/>
              </w:rPr>
              <w:t>Иолча</w:t>
            </w:r>
            <w:proofErr w:type="spellEnd"/>
            <w:r>
              <w:rPr>
                <w:color w:val="365F91" w:themeColor="accent1" w:themeShade="BF"/>
              </w:rPr>
              <w:t xml:space="preserve"> ОАО «Комаринский»</w:t>
            </w:r>
          </w:p>
          <w:p w:rsidR="004868FE" w:rsidRDefault="004868F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</w:t>
            </w:r>
            <w:r w:rsidR="00206AF2">
              <w:rPr>
                <w:color w:val="365F91" w:themeColor="accent1" w:themeShade="BF"/>
              </w:rPr>
              <w:t>Б</w:t>
            </w:r>
            <w:proofErr w:type="gramEnd"/>
            <w:r w:rsidR="00206AF2">
              <w:rPr>
                <w:color w:val="365F91" w:themeColor="accent1" w:themeShade="BF"/>
              </w:rPr>
              <w:t>ерезки ОАО «Комаринский»</w:t>
            </w:r>
          </w:p>
          <w:p w:rsidR="00206AF2" w:rsidRDefault="00206AF2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омарин ОАО «Комаринский»</w:t>
            </w:r>
          </w:p>
          <w:p w:rsidR="004868FE" w:rsidRDefault="004868FE" w:rsidP="00E359FA">
            <w:pPr>
              <w:spacing w:line="315" w:lineRule="atLeast"/>
              <w:textAlignment w:val="baseline"/>
              <w:rPr>
                <w:bCs/>
                <w:color w:val="365F91" w:themeColor="accent1" w:themeShade="BF"/>
              </w:rPr>
            </w:pPr>
            <w:r>
              <w:rPr>
                <w:bCs/>
                <w:color w:val="365F91" w:themeColor="accent1" w:themeShade="BF"/>
                <w:lang/>
              </w:rPr>
              <w:t>Чемерисы ФАП</w:t>
            </w:r>
            <w:r>
              <w:rPr>
                <w:bCs/>
                <w:color w:val="365F91" w:themeColor="accent1" w:themeShade="BF"/>
              </w:rPr>
              <w:t xml:space="preserve"> </w:t>
            </w:r>
          </w:p>
          <w:p w:rsidR="004868FE" w:rsidRPr="004868FE" w:rsidRDefault="004868FE" w:rsidP="00E359FA">
            <w:pPr>
              <w:spacing w:line="315" w:lineRule="atLeast"/>
              <w:textAlignment w:val="baseline"/>
              <w:rPr>
                <w:bCs/>
                <w:color w:val="365F91" w:themeColor="accent1" w:themeShade="BF"/>
              </w:rPr>
            </w:pPr>
            <w:r>
              <w:rPr>
                <w:bCs/>
                <w:color w:val="365F91" w:themeColor="accent1" w:themeShade="BF"/>
                <w:lang/>
              </w:rPr>
              <w:t>Храковичи АВО</w:t>
            </w:r>
            <w:r>
              <w:rPr>
                <w:bCs/>
                <w:color w:val="365F91" w:themeColor="accent1" w:themeShade="BF"/>
              </w:rPr>
              <w:t>П</w:t>
            </w:r>
          </w:p>
          <w:p w:rsidR="004868FE" w:rsidRDefault="00991687" w:rsidP="00E359FA">
            <w:pPr>
              <w:spacing w:line="315" w:lineRule="atLeast"/>
              <w:textAlignment w:val="baseline"/>
              <w:rPr>
                <w:bCs/>
                <w:color w:val="365F91" w:themeColor="accent1" w:themeShade="BF"/>
              </w:rPr>
            </w:pPr>
            <w:proofErr w:type="spellStart"/>
            <w:r>
              <w:rPr>
                <w:bCs/>
                <w:color w:val="365F91" w:themeColor="accent1" w:themeShade="BF"/>
                <w:lang/>
              </w:rPr>
              <w:t>Савич</w:t>
            </w:r>
            <w:r>
              <w:rPr>
                <w:bCs/>
                <w:color w:val="365F91" w:themeColor="accent1" w:themeShade="BF"/>
              </w:rPr>
              <w:t>ский</w:t>
            </w:r>
            <w:proofErr w:type="spellEnd"/>
            <w:r w:rsidR="004868FE" w:rsidRPr="004868FE">
              <w:rPr>
                <w:bCs/>
                <w:color w:val="365F91" w:themeColor="accent1" w:themeShade="BF"/>
                <w:lang/>
              </w:rPr>
              <w:t xml:space="preserve"> ФАП</w:t>
            </w:r>
          </w:p>
          <w:p w:rsidR="00991687" w:rsidRDefault="00991687" w:rsidP="00E359FA">
            <w:pPr>
              <w:spacing w:line="315" w:lineRule="atLeast"/>
              <w:textAlignment w:val="baseline"/>
              <w:rPr>
                <w:bCs/>
                <w:color w:val="365F91" w:themeColor="accent1" w:themeShade="BF"/>
              </w:rPr>
            </w:pPr>
            <w:r>
              <w:rPr>
                <w:bCs/>
                <w:color w:val="365F91" w:themeColor="accent1" w:themeShade="BF"/>
                <w:lang/>
              </w:rPr>
              <w:t>Н.Жаровский ФАП</w:t>
            </w:r>
          </w:p>
          <w:p w:rsidR="00991687" w:rsidRDefault="00991687" w:rsidP="00E359FA">
            <w:pPr>
              <w:spacing w:line="315" w:lineRule="atLeast"/>
              <w:textAlignment w:val="baseline"/>
              <w:rPr>
                <w:bCs/>
                <w:color w:val="365F91" w:themeColor="accent1" w:themeShade="BF"/>
              </w:rPr>
            </w:pPr>
            <w:proofErr w:type="spellStart"/>
            <w:r>
              <w:rPr>
                <w:bCs/>
                <w:color w:val="365F91" w:themeColor="accent1" w:themeShade="BF"/>
                <w:lang/>
              </w:rPr>
              <w:t>Комаринская</w:t>
            </w:r>
            <w:proofErr w:type="spellEnd"/>
            <w:r>
              <w:rPr>
                <w:bCs/>
                <w:color w:val="365F91" w:themeColor="accent1" w:themeShade="BF"/>
                <w:lang/>
              </w:rPr>
              <w:t xml:space="preserve"> УБ</w:t>
            </w:r>
          </w:p>
          <w:p w:rsidR="00991687" w:rsidRPr="00991687" w:rsidRDefault="00991687" w:rsidP="00E359FA">
            <w:pPr>
              <w:spacing w:line="315" w:lineRule="atLeast"/>
              <w:textAlignment w:val="baseline"/>
              <w:rPr>
                <w:bCs/>
                <w:color w:val="365F91" w:themeColor="accent1" w:themeShade="BF"/>
              </w:rPr>
            </w:pPr>
            <w:proofErr w:type="spellStart"/>
            <w:r>
              <w:rPr>
                <w:bCs/>
                <w:color w:val="365F91" w:themeColor="accent1" w:themeShade="BF"/>
                <w:lang/>
              </w:rPr>
              <w:t>Иолчанская</w:t>
            </w:r>
            <w:proofErr w:type="spellEnd"/>
            <w:r>
              <w:rPr>
                <w:bCs/>
                <w:color w:val="365F91" w:themeColor="accent1" w:themeShade="BF"/>
                <w:lang/>
              </w:rPr>
              <w:t xml:space="preserve"> АВОП</w:t>
            </w:r>
            <w:r w:rsidRPr="00991687">
              <w:rPr>
                <w:bCs/>
                <w:color w:val="365F91" w:themeColor="accent1" w:themeShade="BF"/>
                <w:lang/>
              </w:rPr>
              <w:t xml:space="preserve"> </w:t>
            </w:r>
            <w:proofErr w:type="spellStart"/>
            <w:r w:rsidRPr="00991687">
              <w:rPr>
                <w:bCs/>
                <w:color w:val="365F91" w:themeColor="accent1" w:themeShade="BF"/>
                <w:lang/>
              </w:rPr>
              <w:t>Маложинская</w:t>
            </w:r>
            <w:proofErr w:type="spellEnd"/>
            <w:r w:rsidRPr="00991687">
              <w:rPr>
                <w:bCs/>
                <w:color w:val="365F91" w:themeColor="accent1" w:themeShade="BF"/>
                <w:lang/>
              </w:rPr>
              <w:t xml:space="preserve"> АВОП</w:t>
            </w:r>
          </w:p>
          <w:p w:rsidR="004868FE" w:rsidRDefault="004868FE" w:rsidP="00E359FA">
            <w:pPr>
              <w:spacing w:line="315" w:lineRule="atLeast"/>
              <w:textAlignment w:val="baseline"/>
              <w:rPr>
                <w:bCs/>
                <w:color w:val="365F91" w:themeColor="accent1" w:themeShade="BF"/>
              </w:rPr>
            </w:pPr>
            <w:r>
              <w:rPr>
                <w:bCs/>
                <w:color w:val="365F91" w:themeColor="accent1" w:themeShade="BF"/>
              </w:rPr>
              <w:t>Кладбище  н.п</w:t>
            </w:r>
            <w:proofErr w:type="gramStart"/>
            <w:r>
              <w:rPr>
                <w:bCs/>
                <w:color w:val="365F91" w:themeColor="accent1" w:themeShade="BF"/>
              </w:rPr>
              <w:t>.Н</w:t>
            </w:r>
            <w:proofErr w:type="gramEnd"/>
            <w:r>
              <w:rPr>
                <w:bCs/>
                <w:color w:val="365F91" w:themeColor="accent1" w:themeShade="BF"/>
              </w:rPr>
              <w:t>овая Гребля</w:t>
            </w:r>
          </w:p>
          <w:p w:rsidR="004868FE" w:rsidRDefault="004868FE" w:rsidP="00E359FA">
            <w:pPr>
              <w:spacing w:line="315" w:lineRule="atLeast"/>
              <w:textAlignment w:val="baseline"/>
              <w:rPr>
                <w:bCs/>
                <w:color w:val="365F91" w:themeColor="accent1" w:themeShade="BF"/>
              </w:rPr>
            </w:pPr>
            <w:r>
              <w:rPr>
                <w:bCs/>
                <w:color w:val="365F91" w:themeColor="accent1" w:themeShade="BF"/>
              </w:rPr>
              <w:t xml:space="preserve">Кладбище  </w:t>
            </w:r>
            <w:proofErr w:type="spellStart"/>
            <w:r>
              <w:rPr>
                <w:bCs/>
                <w:color w:val="365F91" w:themeColor="accent1" w:themeShade="BF"/>
              </w:rPr>
              <w:t>н.п</w:t>
            </w:r>
            <w:proofErr w:type="gramStart"/>
            <w:r>
              <w:rPr>
                <w:bCs/>
                <w:color w:val="365F91" w:themeColor="accent1" w:themeShade="BF"/>
              </w:rPr>
              <w:t>.Г</w:t>
            </w:r>
            <w:proofErr w:type="gramEnd"/>
            <w:r>
              <w:rPr>
                <w:bCs/>
                <w:color w:val="365F91" w:themeColor="accent1" w:themeShade="BF"/>
              </w:rPr>
              <w:t>рушное</w:t>
            </w:r>
            <w:proofErr w:type="spellEnd"/>
          </w:p>
          <w:p w:rsidR="004868FE" w:rsidRDefault="004868F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.П</w:t>
            </w:r>
            <w:proofErr w:type="gramEnd"/>
            <w:r>
              <w:rPr>
                <w:color w:val="365F91" w:themeColor="accent1" w:themeShade="BF"/>
              </w:rPr>
              <w:t>росмычи</w:t>
            </w:r>
            <w:proofErr w:type="spellEnd"/>
          </w:p>
          <w:p w:rsidR="004868FE" w:rsidRDefault="004868F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н.п.Храковичи</w:t>
            </w:r>
          </w:p>
          <w:p w:rsidR="004868FE" w:rsidRDefault="004868FE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н.п.Чемерисы</w:t>
            </w:r>
          </w:p>
          <w:p w:rsidR="0047602B" w:rsidRDefault="0047602B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АЗС №82</w:t>
            </w:r>
          </w:p>
          <w:p w:rsidR="0047602B" w:rsidRDefault="0047602B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АЗС №61</w:t>
            </w:r>
          </w:p>
          <w:p w:rsidR="0047602B" w:rsidRPr="004868FE" w:rsidRDefault="0047602B" w:rsidP="00E359FA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ЧТУП «</w:t>
            </w:r>
            <w:proofErr w:type="spellStart"/>
            <w:r>
              <w:rPr>
                <w:color w:val="365F91" w:themeColor="accent1" w:themeShade="BF"/>
              </w:rPr>
              <w:t>КомпаниАНЧторг</w:t>
            </w:r>
            <w:proofErr w:type="spellEnd"/>
            <w:r>
              <w:rPr>
                <w:color w:val="365F91" w:themeColor="accent1" w:themeShade="BF"/>
              </w:rPr>
              <w:t>»</w:t>
            </w:r>
          </w:p>
        </w:tc>
        <w:tc>
          <w:tcPr>
            <w:tcW w:w="2552" w:type="dxa"/>
          </w:tcPr>
          <w:p w:rsidR="00D82CB6" w:rsidRDefault="00D82CB6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ГУО «</w:t>
            </w:r>
            <w:proofErr w:type="spellStart"/>
            <w:r>
              <w:rPr>
                <w:color w:val="365F91" w:themeColor="accent1" w:themeShade="BF"/>
              </w:rPr>
              <w:t>Шкуратовский</w:t>
            </w:r>
            <w:proofErr w:type="spellEnd"/>
            <w:r>
              <w:rPr>
                <w:color w:val="365F91" w:themeColor="accent1" w:themeShade="BF"/>
              </w:rPr>
              <w:t xml:space="preserve"> детский сад»</w:t>
            </w:r>
          </w:p>
          <w:p w:rsidR="00D82CB6" w:rsidRDefault="00D82CB6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Столовая,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.Ш</w:t>
            </w:r>
            <w:proofErr w:type="gramEnd"/>
            <w:r>
              <w:rPr>
                <w:color w:val="365F91" w:themeColor="accent1" w:themeShade="BF"/>
              </w:rPr>
              <w:t>кураты</w:t>
            </w:r>
            <w:proofErr w:type="spellEnd"/>
            <w:r>
              <w:rPr>
                <w:color w:val="365F91" w:themeColor="accent1" w:themeShade="BF"/>
              </w:rPr>
              <w:t xml:space="preserve"> ОАО «Брагинка»</w:t>
            </w:r>
          </w:p>
          <w:p w:rsidR="00B1693F" w:rsidRDefault="00B1693F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Остановочные пункты трассы Н-4285</w:t>
            </w:r>
          </w:p>
          <w:p w:rsidR="00D82CB6" w:rsidRDefault="00D82CB6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н.п.Маложин</w:t>
            </w:r>
          </w:p>
          <w:p w:rsidR="00D82CB6" w:rsidRDefault="00D82CB6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н.п. Алексеевка</w:t>
            </w:r>
          </w:p>
          <w:p w:rsidR="00D82CB6" w:rsidRDefault="00D82CB6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ересневка</w:t>
            </w:r>
            <w:proofErr w:type="spellEnd"/>
          </w:p>
          <w:p w:rsidR="00D82CB6" w:rsidRDefault="00D82CB6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.Д</w:t>
            </w:r>
            <w:proofErr w:type="gramEnd"/>
            <w:r>
              <w:rPr>
                <w:color w:val="365F91" w:themeColor="accent1" w:themeShade="BF"/>
              </w:rPr>
              <w:t>ублин</w:t>
            </w:r>
          </w:p>
          <w:p w:rsidR="00D82CB6" w:rsidRDefault="00D82CB6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.Ж</w:t>
            </w:r>
            <w:proofErr w:type="gramEnd"/>
            <w:r>
              <w:rPr>
                <w:color w:val="365F91" w:themeColor="accent1" w:themeShade="BF"/>
              </w:rPr>
              <w:t>иличи</w:t>
            </w:r>
            <w:proofErr w:type="spellEnd"/>
          </w:p>
          <w:p w:rsidR="00D82CB6" w:rsidRDefault="00D82CB6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ривча</w:t>
            </w:r>
            <w:proofErr w:type="spellEnd"/>
          </w:p>
          <w:p w:rsidR="00D82CB6" w:rsidRDefault="00D82CB6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.С</w:t>
            </w:r>
            <w:proofErr w:type="gramEnd"/>
            <w:r>
              <w:rPr>
                <w:color w:val="365F91" w:themeColor="accent1" w:themeShade="BF"/>
              </w:rPr>
              <w:t>тарые Юрковичи</w:t>
            </w:r>
          </w:p>
          <w:p w:rsidR="00845176" w:rsidRDefault="002919E2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Остановочные пункты трассы Н-4280</w:t>
            </w:r>
          </w:p>
          <w:p w:rsidR="002919E2" w:rsidRDefault="002919E2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Остановочные пункты трассы Н-4289</w:t>
            </w:r>
          </w:p>
          <w:p w:rsidR="00803B4E" w:rsidRDefault="00803B4E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Остановочные пункты Н-4293</w:t>
            </w:r>
          </w:p>
          <w:p w:rsidR="00252E83" w:rsidRDefault="00252E83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КЖУП «Брагинское» (контейнерные площадки Маложинского СИК)</w:t>
            </w:r>
          </w:p>
          <w:p w:rsidR="00252E83" w:rsidRPr="00252E83" w:rsidRDefault="00252E83" w:rsidP="00252E83">
            <w:pPr>
              <w:spacing w:line="315" w:lineRule="atLeast"/>
              <w:textAlignment w:val="baseline"/>
              <w:rPr>
                <w:bCs/>
                <w:color w:val="365F91" w:themeColor="accent1" w:themeShade="BF"/>
              </w:rPr>
            </w:pPr>
            <w:proofErr w:type="spellStart"/>
            <w:r w:rsidRPr="00252E83">
              <w:rPr>
                <w:bCs/>
                <w:color w:val="365F91" w:themeColor="accent1" w:themeShade="BF"/>
                <w:lang/>
              </w:rPr>
              <w:t>Асаревичский</w:t>
            </w:r>
            <w:proofErr w:type="spellEnd"/>
            <w:r w:rsidRPr="00252E83">
              <w:rPr>
                <w:bCs/>
                <w:color w:val="365F91" w:themeColor="accent1" w:themeShade="BF"/>
              </w:rPr>
              <w:t xml:space="preserve"> ФАП</w:t>
            </w:r>
            <w:r w:rsidRPr="00252E83">
              <w:rPr>
                <w:bCs/>
                <w:color w:val="365F91" w:themeColor="accent1" w:themeShade="BF"/>
                <w:lang/>
              </w:rPr>
              <w:t xml:space="preserve"> </w:t>
            </w:r>
            <w:proofErr w:type="spellStart"/>
            <w:r w:rsidRPr="00252E83">
              <w:rPr>
                <w:bCs/>
                <w:color w:val="365F91" w:themeColor="accent1" w:themeShade="BF"/>
                <w:lang/>
              </w:rPr>
              <w:t>Дублинсккий</w:t>
            </w:r>
            <w:proofErr w:type="spellEnd"/>
            <w:r w:rsidRPr="00252E83">
              <w:rPr>
                <w:bCs/>
                <w:color w:val="365F91" w:themeColor="accent1" w:themeShade="BF"/>
              </w:rPr>
              <w:t xml:space="preserve"> ФАП</w:t>
            </w:r>
          </w:p>
          <w:p w:rsidR="00252E83" w:rsidRPr="00252E83" w:rsidRDefault="00252E83" w:rsidP="00252E83">
            <w:pPr>
              <w:spacing w:line="315" w:lineRule="atLeast"/>
              <w:textAlignment w:val="baseline"/>
              <w:rPr>
                <w:bCs/>
                <w:color w:val="365F91" w:themeColor="accent1" w:themeShade="BF"/>
              </w:rPr>
            </w:pPr>
            <w:proofErr w:type="spellStart"/>
            <w:r w:rsidRPr="00252E83">
              <w:rPr>
                <w:bCs/>
                <w:color w:val="365F91" w:themeColor="accent1" w:themeShade="BF"/>
                <w:lang/>
              </w:rPr>
              <w:t>Микуличский</w:t>
            </w:r>
            <w:proofErr w:type="spellEnd"/>
            <w:r w:rsidRPr="00252E83">
              <w:rPr>
                <w:bCs/>
                <w:color w:val="365F91" w:themeColor="accent1" w:themeShade="BF"/>
                <w:lang/>
              </w:rPr>
              <w:t xml:space="preserve"> ФАП</w:t>
            </w:r>
          </w:p>
          <w:p w:rsidR="00252E83" w:rsidRPr="00252E83" w:rsidRDefault="00252E83" w:rsidP="00252E83">
            <w:pPr>
              <w:spacing w:line="315" w:lineRule="atLeast"/>
              <w:textAlignment w:val="baseline"/>
              <w:rPr>
                <w:bCs/>
                <w:color w:val="365F91" w:themeColor="accent1" w:themeShade="BF"/>
              </w:rPr>
            </w:pPr>
            <w:r w:rsidRPr="00252E83">
              <w:rPr>
                <w:bCs/>
                <w:color w:val="365F91" w:themeColor="accent1" w:themeShade="BF"/>
                <w:lang/>
              </w:rPr>
              <w:t>Брагинская ЦРБ</w:t>
            </w:r>
          </w:p>
          <w:p w:rsidR="00252E83" w:rsidRPr="00252E83" w:rsidRDefault="00252E83" w:rsidP="00252E83">
            <w:pPr>
              <w:spacing w:line="315" w:lineRule="atLeast"/>
              <w:textAlignment w:val="baseline"/>
              <w:rPr>
                <w:bCs/>
                <w:color w:val="365F91" w:themeColor="accent1" w:themeShade="BF"/>
                <w:lang/>
              </w:rPr>
            </w:pPr>
            <w:r w:rsidRPr="00252E83">
              <w:rPr>
                <w:bCs/>
                <w:color w:val="365F91" w:themeColor="accent1" w:themeShade="BF"/>
              </w:rPr>
              <w:t xml:space="preserve">Брагинская </w:t>
            </w:r>
            <w:r w:rsidRPr="00252E83">
              <w:rPr>
                <w:bCs/>
                <w:color w:val="365F91" w:themeColor="accent1" w:themeShade="BF"/>
                <w:lang/>
              </w:rPr>
              <w:t>ЦРП</w:t>
            </w:r>
          </w:p>
          <w:p w:rsidR="00252E83" w:rsidRPr="00252E83" w:rsidRDefault="00252E83" w:rsidP="00845176">
            <w:pPr>
              <w:spacing w:line="315" w:lineRule="atLeast"/>
              <w:textAlignment w:val="baseline"/>
              <w:rPr>
                <w:color w:val="365F91" w:themeColor="accent1" w:themeShade="BF"/>
                <w:lang/>
              </w:rPr>
            </w:pPr>
          </w:p>
          <w:p w:rsidR="00991687" w:rsidRDefault="00991687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</w:p>
          <w:p w:rsidR="00845176" w:rsidRPr="00702710" w:rsidRDefault="00845176" w:rsidP="00845176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</w:p>
        </w:tc>
        <w:tc>
          <w:tcPr>
            <w:tcW w:w="2551" w:type="dxa"/>
          </w:tcPr>
          <w:p w:rsidR="00B1693F" w:rsidRDefault="00B1693F" w:rsidP="00B1693F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ГУО «</w:t>
            </w:r>
            <w:proofErr w:type="spellStart"/>
            <w:r>
              <w:rPr>
                <w:color w:val="365F91" w:themeColor="accent1" w:themeShade="BF"/>
              </w:rPr>
              <w:t>Храковичская</w:t>
            </w:r>
            <w:proofErr w:type="spellEnd"/>
            <w:r>
              <w:rPr>
                <w:color w:val="365F91" w:themeColor="accent1" w:themeShade="BF"/>
              </w:rPr>
              <w:t xml:space="preserve"> средняя школа»</w:t>
            </w:r>
          </w:p>
          <w:p w:rsidR="00803B4E" w:rsidRDefault="00803B4E" w:rsidP="00B1693F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ГУО «</w:t>
            </w:r>
            <w:proofErr w:type="spellStart"/>
            <w:r>
              <w:rPr>
                <w:color w:val="365F91" w:themeColor="accent1" w:themeShade="BF"/>
              </w:rPr>
              <w:t>Храковичский</w:t>
            </w:r>
            <w:proofErr w:type="spellEnd"/>
            <w:r>
              <w:rPr>
                <w:color w:val="365F91" w:themeColor="accent1" w:themeShade="BF"/>
              </w:rPr>
              <w:t xml:space="preserve"> детский сад»</w:t>
            </w:r>
          </w:p>
          <w:p w:rsidR="00B1693F" w:rsidRDefault="00B1693F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КЖУП «Брагинское» (контейнерные площадки г.п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рагин</w:t>
            </w:r>
            <w:r w:rsidR="00803B4E">
              <w:rPr>
                <w:color w:val="365F91" w:themeColor="accent1" w:themeShade="BF"/>
              </w:rPr>
              <w:t>, н.п.Храковичи</w:t>
            </w:r>
            <w:r>
              <w:rPr>
                <w:color w:val="365F91" w:themeColor="accent1" w:themeShade="BF"/>
              </w:rPr>
              <w:t>)</w:t>
            </w:r>
          </w:p>
          <w:p w:rsidR="00B1693F" w:rsidRDefault="00B1693F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ИП </w:t>
            </w:r>
            <w:proofErr w:type="spellStart"/>
            <w:r>
              <w:rPr>
                <w:color w:val="365F91" w:themeColor="accent1" w:themeShade="BF"/>
              </w:rPr>
              <w:t>Левинский</w:t>
            </w:r>
            <w:proofErr w:type="spellEnd"/>
            <w:r>
              <w:rPr>
                <w:color w:val="365F91" w:themeColor="accent1" w:themeShade="BF"/>
              </w:rPr>
              <w:t xml:space="preserve"> Д.С.</w:t>
            </w:r>
          </w:p>
          <w:p w:rsidR="00B1693F" w:rsidRDefault="00B1693F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№47, н.п.Храковичи</w:t>
            </w:r>
          </w:p>
          <w:p w:rsidR="00B1693F" w:rsidRDefault="00803B4E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Парикмахерская ОАО «</w:t>
            </w:r>
            <w:proofErr w:type="spellStart"/>
            <w:r>
              <w:rPr>
                <w:color w:val="365F91" w:themeColor="accent1" w:themeShade="BF"/>
              </w:rPr>
              <w:t>Гомельоблсервис</w:t>
            </w:r>
            <w:proofErr w:type="spellEnd"/>
            <w:r>
              <w:rPr>
                <w:color w:val="365F91" w:themeColor="accent1" w:themeShade="BF"/>
              </w:rPr>
              <w:t>»</w:t>
            </w:r>
          </w:p>
          <w:p w:rsidR="00803B4E" w:rsidRDefault="00803B4E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Баня КЖУП «Брагинское» г.п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омарин</w:t>
            </w:r>
          </w:p>
          <w:p w:rsidR="00803B4E" w:rsidRDefault="00803B4E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ОПС, н.п.Храковичи</w:t>
            </w:r>
          </w:p>
          <w:p w:rsidR="00803B4E" w:rsidRDefault="00803B4E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Остановочные пункты трассы Н-4287</w:t>
            </w:r>
          </w:p>
          <w:p w:rsidR="00B1693F" w:rsidRDefault="00B1693F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 </w:t>
            </w:r>
            <w:r w:rsidR="00803B4E">
              <w:rPr>
                <w:color w:val="365F91" w:themeColor="accent1" w:themeShade="BF"/>
              </w:rPr>
              <w:t>Автостанция г.п</w:t>
            </w:r>
            <w:proofErr w:type="gramStart"/>
            <w:r w:rsidR="00803B4E">
              <w:rPr>
                <w:color w:val="365F91" w:themeColor="accent1" w:themeShade="BF"/>
              </w:rPr>
              <w:t>.К</w:t>
            </w:r>
            <w:proofErr w:type="gramEnd"/>
            <w:r w:rsidR="00803B4E">
              <w:rPr>
                <w:color w:val="365F91" w:themeColor="accent1" w:themeShade="BF"/>
              </w:rPr>
              <w:t>омарин</w:t>
            </w:r>
          </w:p>
          <w:p w:rsidR="00803B4E" w:rsidRPr="00A37C3E" w:rsidRDefault="00803B4E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Автостанция г.п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рагин</w:t>
            </w:r>
          </w:p>
        </w:tc>
        <w:tc>
          <w:tcPr>
            <w:tcW w:w="2835" w:type="dxa"/>
          </w:tcPr>
          <w:p w:rsidR="00FE2CD9" w:rsidRDefault="00803B4E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н.п.Чемерисы</w:t>
            </w:r>
          </w:p>
          <w:p w:rsidR="00803B4E" w:rsidRDefault="00803B4E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н.п.Храковичи</w:t>
            </w:r>
          </w:p>
          <w:p w:rsidR="00803B4E" w:rsidRDefault="00803B4E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.Д</w:t>
            </w:r>
            <w:proofErr w:type="gramEnd"/>
            <w:r>
              <w:rPr>
                <w:color w:val="365F91" w:themeColor="accent1" w:themeShade="BF"/>
              </w:rPr>
              <w:t>вор-Савичи</w:t>
            </w:r>
            <w:proofErr w:type="spellEnd"/>
          </w:p>
          <w:p w:rsidR="00803B4E" w:rsidRDefault="00803B4E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.Л</w:t>
            </w:r>
            <w:proofErr w:type="gramEnd"/>
            <w:r>
              <w:rPr>
                <w:color w:val="365F91" w:themeColor="accent1" w:themeShade="BF"/>
              </w:rPr>
              <w:t>енинский</w:t>
            </w:r>
          </w:p>
          <w:p w:rsidR="00803B4E" w:rsidRDefault="00803B4E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алининский</w:t>
            </w:r>
          </w:p>
          <w:p w:rsidR="00803B4E" w:rsidRDefault="00803B4E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Остановочные пункты трассы Р-35</w:t>
            </w:r>
          </w:p>
          <w:p w:rsidR="00803B4E" w:rsidRDefault="00803B4E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расное ОАО «Комаринский»</w:t>
            </w:r>
          </w:p>
          <w:p w:rsidR="00803B4E" w:rsidRDefault="00803B4E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ТЦСОН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омарин</w:t>
            </w:r>
          </w:p>
          <w:p w:rsidR="00803B4E" w:rsidRDefault="00803B4E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МТФ, </w:t>
            </w:r>
            <w:proofErr w:type="spellStart"/>
            <w:r>
              <w:rPr>
                <w:color w:val="365F91" w:themeColor="accent1" w:themeShade="BF"/>
              </w:rPr>
              <w:t>н.п.Прудовица</w:t>
            </w:r>
            <w:proofErr w:type="spellEnd"/>
            <w:r w:rsidR="008619CD">
              <w:rPr>
                <w:color w:val="365F91" w:themeColor="accent1" w:themeShade="BF"/>
              </w:rPr>
              <w:t xml:space="preserve"> ОАО «Комаринский»</w:t>
            </w:r>
          </w:p>
          <w:p w:rsidR="008619CD" w:rsidRDefault="00803B4E" w:rsidP="008619C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МТФ,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.А</w:t>
            </w:r>
            <w:proofErr w:type="gramEnd"/>
            <w:r>
              <w:rPr>
                <w:color w:val="365F91" w:themeColor="accent1" w:themeShade="BF"/>
              </w:rPr>
              <w:t>саревичи</w:t>
            </w:r>
            <w:proofErr w:type="spellEnd"/>
            <w:r w:rsidR="008619CD">
              <w:rPr>
                <w:color w:val="365F91" w:themeColor="accent1" w:themeShade="BF"/>
              </w:rPr>
              <w:t xml:space="preserve"> ОАО «Комаринский»</w:t>
            </w:r>
          </w:p>
          <w:p w:rsidR="00803B4E" w:rsidRDefault="00803B4E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</w:p>
          <w:p w:rsidR="00803B4E" w:rsidRPr="00702710" w:rsidRDefault="00803B4E" w:rsidP="00BD2D1D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</w:p>
        </w:tc>
      </w:tr>
    </w:tbl>
    <w:p w:rsidR="009001D6" w:rsidRPr="004F7189" w:rsidRDefault="009001D6" w:rsidP="008B1BBD">
      <w:pPr>
        <w:shd w:val="clear" w:color="auto" w:fill="FFFFFF"/>
        <w:spacing w:line="315" w:lineRule="atLeast"/>
        <w:jc w:val="center"/>
        <w:textAlignment w:val="baseline"/>
        <w:rPr>
          <w:color w:val="555555"/>
          <w:sz w:val="20"/>
          <w:szCs w:val="20"/>
          <w:highlight w:val="yellow"/>
        </w:rPr>
      </w:pPr>
    </w:p>
    <w:p w:rsidR="008B1BBD" w:rsidRPr="006D42AE" w:rsidRDefault="008B1BBD" w:rsidP="00546245">
      <w:pPr>
        <w:shd w:val="clear" w:color="auto" w:fill="FFFFFF"/>
        <w:spacing w:line="315" w:lineRule="atLeast"/>
        <w:ind w:left="-1134" w:right="-284"/>
        <w:jc w:val="both"/>
        <w:textAlignment w:val="baseline"/>
        <w:rPr>
          <w:rFonts w:ascii="Open Sans" w:hAnsi="Open Sans"/>
          <w:color w:val="555555"/>
          <w:sz w:val="20"/>
          <w:szCs w:val="20"/>
        </w:rPr>
      </w:pPr>
      <w:r w:rsidRPr="00343DE5">
        <w:rPr>
          <w:rFonts w:ascii="inherit" w:hAnsi="inherit"/>
          <w:color w:val="555555"/>
          <w:bdr w:val="none" w:sz="0" w:space="0" w:color="auto" w:frame="1"/>
        </w:rPr>
        <w:t>Перечень объектов и территорий, планируемых к посещению: территории населенных мест (дворовые территории, места общего пользования, пустующие и неиспользуемые территории, гаражные кооперативы), автовокзалы, полосы отвода автодорог и места отдыха, места погребения, объекты агропромышленного комплекса, объекты социальной сферы, объекты придорожного сервиса и др.</w:t>
      </w:r>
    </w:p>
    <w:sectPr w:rsidR="008B1BBD" w:rsidRPr="006D42AE" w:rsidSect="009E32E3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5A49"/>
    <w:multiLevelType w:val="hybridMultilevel"/>
    <w:tmpl w:val="CDFA712E"/>
    <w:lvl w:ilvl="0" w:tplc="DEC015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3A707B9"/>
    <w:multiLevelType w:val="hybridMultilevel"/>
    <w:tmpl w:val="E708CAE4"/>
    <w:lvl w:ilvl="0" w:tplc="9294A2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23B3E"/>
    <w:multiLevelType w:val="hybridMultilevel"/>
    <w:tmpl w:val="2824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BF0"/>
    <w:rsid w:val="000005E3"/>
    <w:rsid w:val="00012160"/>
    <w:rsid w:val="000235B6"/>
    <w:rsid w:val="000243A3"/>
    <w:rsid w:val="00035B23"/>
    <w:rsid w:val="00041C95"/>
    <w:rsid w:val="00045F0E"/>
    <w:rsid w:val="00050BEF"/>
    <w:rsid w:val="00052545"/>
    <w:rsid w:val="00070AC8"/>
    <w:rsid w:val="00073EC1"/>
    <w:rsid w:val="000810A8"/>
    <w:rsid w:val="000C15DC"/>
    <w:rsid w:val="000D008C"/>
    <w:rsid w:val="000F638D"/>
    <w:rsid w:val="001555F6"/>
    <w:rsid w:val="001557C2"/>
    <w:rsid w:val="001567D3"/>
    <w:rsid w:val="00191F2F"/>
    <w:rsid w:val="001A3841"/>
    <w:rsid w:val="001B46D9"/>
    <w:rsid w:val="001C6126"/>
    <w:rsid w:val="00206AF2"/>
    <w:rsid w:val="00252E83"/>
    <w:rsid w:val="00263279"/>
    <w:rsid w:val="002919E2"/>
    <w:rsid w:val="002B5022"/>
    <w:rsid w:val="002C610F"/>
    <w:rsid w:val="002D5791"/>
    <w:rsid w:val="002E008D"/>
    <w:rsid w:val="002E29AB"/>
    <w:rsid w:val="002E5E15"/>
    <w:rsid w:val="002F415C"/>
    <w:rsid w:val="00343DE5"/>
    <w:rsid w:val="00392727"/>
    <w:rsid w:val="003C155A"/>
    <w:rsid w:val="003C2068"/>
    <w:rsid w:val="003E5652"/>
    <w:rsid w:val="003F6429"/>
    <w:rsid w:val="00401746"/>
    <w:rsid w:val="00416CC6"/>
    <w:rsid w:val="00417E40"/>
    <w:rsid w:val="00422A74"/>
    <w:rsid w:val="0042369D"/>
    <w:rsid w:val="00446D1F"/>
    <w:rsid w:val="00474716"/>
    <w:rsid w:val="0047602B"/>
    <w:rsid w:val="00485B68"/>
    <w:rsid w:val="004868FE"/>
    <w:rsid w:val="00490A9A"/>
    <w:rsid w:val="004D4BFF"/>
    <w:rsid w:val="004E5A6E"/>
    <w:rsid w:val="004F7189"/>
    <w:rsid w:val="00505226"/>
    <w:rsid w:val="00510054"/>
    <w:rsid w:val="00517E40"/>
    <w:rsid w:val="00533263"/>
    <w:rsid w:val="005436AE"/>
    <w:rsid w:val="00546245"/>
    <w:rsid w:val="00554A1E"/>
    <w:rsid w:val="005D3D5A"/>
    <w:rsid w:val="005F131E"/>
    <w:rsid w:val="005F191C"/>
    <w:rsid w:val="005F7202"/>
    <w:rsid w:val="006008C2"/>
    <w:rsid w:val="00600E20"/>
    <w:rsid w:val="00610B75"/>
    <w:rsid w:val="006160CD"/>
    <w:rsid w:val="006754FC"/>
    <w:rsid w:val="006933AA"/>
    <w:rsid w:val="006B002E"/>
    <w:rsid w:val="006B25CA"/>
    <w:rsid w:val="006C766F"/>
    <w:rsid w:val="006D6AE4"/>
    <w:rsid w:val="00701D24"/>
    <w:rsid w:val="00702710"/>
    <w:rsid w:val="00735838"/>
    <w:rsid w:val="00737C59"/>
    <w:rsid w:val="00741AEB"/>
    <w:rsid w:val="007522D7"/>
    <w:rsid w:val="007769CD"/>
    <w:rsid w:val="00797592"/>
    <w:rsid w:val="007B3EF6"/>
    <w:rsid w:val="007C1968"/>
    <w:rsid w:val="007C7802"/>
    <w:rsid w:val="007C7FAB"/>
    <w:rsid w:val="007D43B5"/>
    <w:rsid w:val="007E0B52"/>
    <w:rsid w:val="007E2321"/>
    <w:rsid w:val="007E4F43"/>
    <w:rsid w:val="00803B4E"/>
    <w:rsid w:val="0082311B"/>
    <w:rsid w:val="00823D56"/>
    <w:rsid w:val="00845176"/>
    <w:rsid w:val="00852035"/>
    <w:rsid w:val="008619CD"/>
    <w:rsid w:val="00896E83"/>
    <w:rsid w:val="008A638E"/>
    <w:rsid w:val="008B1BBD"/>
    <w:rsid w:val="008D61D3"/>
    <w:rsid w:val="008F7EBE"/>
    <w:rsid w:val="009001D6"/>
    <w:rsid w:val="00913899"/>
    <w:rsid w:val="00923DC6"/>
    <w:rsid w:val="00933F73"/>
    <w:rsid w:val="00967FAA"/>
    <w:rsid w:val="00975115"/>
    <w:rsid w:val="00991687"/>
    <w:rsid w:val="0099787C"/>
    <w:rsid w:val="009B665F"/>
    <w:rsid w:val="009C63A4"/>
    <w:rsid w:val="009D4C82"/>
    <w:rsid w:val="009D5CC3"/>
    <w:rsid w:val="009E32E3"/>
    <w:rsid w:val="009F2148"/>
    <w:rsid w:val="00A01ED4"/>
    <w:rsid w:val="00A17BC3"/>
    <w:rsid w:val="00A37C3E"/>
    <w:rsid w:val="00A52B28"/>
    <w:rsid w:val="00A74279"/>
    <w:rsid w:val="00A74FE2"/>
    <w:rsid w:val="00A85FF9"/>
    <w:rsid w:val="00A91E86"/>
    <w:rsid w:val="00AA749F"/>
    <w:rsid w:val="00AE145F"/>
    <w:rsid w:val="00B1693F"/>
    <w:rsid w:val="00B20FAA"/>
    <w:rsid w:val="00B629B0"/>
    <w:rsid w:val="00B63011"/>
    <w:rsid w:val="00BA1790"/>
    <w:rsid w:val="00BB05CA"/>
    <w:rsid w:val="00BC6F7B"/>
    <w:rsid w:val="00BD0289"/>
    <w:rsid w:val="00BD2D1D"/>
    <w:rsid w:val="00BD313A"/>
    <w:rsid w:val="00BE6711"/>
    <w:rsid w:val="00BF2918"/>
    <w:rsid w:val="00C22624"/>
    <w:rsid w:val="00C35200"/>
    <w:rsid w:val="00C44263"/>
    <w:rsid w:val="00C474D5"/>
    <w:rsid w:val="00C54562"/>
    <w:rsid w:val="00C55DD9"/>
    <w:rsid w:val="00CA26D3"/>
    <w:rsid w:val="00CA6523"/>
    <w:rsid w:val="00CA77A3"/>
    <w:rsid w:val="00CC1403"/>
    <w:rsid w:val="00CC4AB4"/>
    <w:rsid w:val="00CC57AD"/>
    <w:rsid w:val="00D15938"/>
    <w:rsid w:val="00D63E8C"/>
    <w:rsid w:val="00D70445"/>
    <w:rsid w:val="00D82CB6"/>
    <w:rsid w:val="00D96CB3"/>
    <w:rsid w:val="00DA05F6"/>
    <w:rsid w:val="00DC2E42"/>
    <w:rsid w:val="00DC7EE7"/>
    <w:rsid w:val="00DE4392"/>
    <w:rsid w:val="00E237AE"/>
    <w:rsid w:val="00E264EE"/>
    <w:rsid w:val="00E359FA"/>
    <w:rsid w:val="00E518AF"/>
    <w:rsid w:val="00E60F0B"/>
    <w:rsid w:val="00E768BD"/>
    <w:rsid w:val="00E87C4F"/>
    <w:rsid w:val="00E96E8F"/>
    <w:rsid w:val="00EE7DD2"/>
    <w:rsid w:val="00F02C36"/>
    <w:rsid w:val="00F06BAA"/>
    <w:rsid w:val="00F11BE1"/>
    <w:rsid w:val="00F15D91"/>
    <w:rsid w:val="00F34787"/>
    <w:rsid w:val="00F62598"/>
    <w:rsid w:val="00F807D8"/>
    <w:rsid w:val="00F82BF0"/>
    <w:rsid w:val="00F830F4"/>
    <w:rsid w:val="00F87EAB"/>
    <w:rsid w:val="00FE0709"/>
    <w:rsid w:val="00FE14F8"/>
    <w:rsid w:val="00FE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2BF0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752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4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900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9DEA-B48A-4A50-B798-10084D19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Admin</cp:lastModifiedBy>
  <cp:revision>18</cp:revision>
  <cp:lastPrinted>2019-03-14T06:08:00Z</cp:lastPrinted>
  <dcterms:created xsi:type="dcterms:W3CDTF">2021-10-01T09:24:00Z</dcterms:created>
  <dcterms:modified xsi:type="dcterms:W3CDTF">2022-04-07T13:44:00Z</dcterms:modified>
</cp:coreProperties>
</file>