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Комбинезон ясельный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Kitten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AS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200,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2000024617510, размер 68-74/40-44, цвет ассорти, состав 100% хлопок, дата изготовления 11.2019г.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ИП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Паяндаев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И.К., Россия, 357500, Ставропольский край, г. Пятигорск, ул. Февральская, д.157</w:t>
            </w:r>
          </w:p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ДелисСтиль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231300, </w:t>
            </w:r>
            <w:r w:rsidR="001D4050"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Гродненская обл., Лидский р-н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32-33 от 06.04.2020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составило 10,23 ±0,3% при нормируемой величине 14,0%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№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proofErr w:type="gram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05831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02.08.2017</w:t>
            </w: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1F" w:rsidRPr="00F24A22" w:rsidRDefault="0018531F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оски детские маркировка «ДРЕСС-ТОРГ», артикул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Gf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6078,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ГОСТ 8541-2014, комплектность товара - 1 пара, цвет - в ассортименте, размер: 22-25, штриховой код </w:t>
            </w:r>
          </w:p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4680062090728, состав: 70 % хлопок, 25 % полиамид, 5 %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01.2020, срок службы (годности) и ресурс продукции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ООО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Дрессторг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Россия, 121352, Россия, г. Москва, ул.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Давыдковская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дом 5, строение 1, этаж 2, помещение 2, комната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13.05.2020 № 93/1/г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гигроскопичности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показатель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составила 3,2% при нормативе не менее 7%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ертификат соответствия № ЕАЭС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AM</w:t>
            </w:r>
            <w:proofErr w:type="gram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04.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00380/19, срок действия с 01.10.2019 по 30.09</w:t>
            </w:r>
            <w:r w:rsidR="00F24A22"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грушка из полимерных материалов для детей старше 3 лет «Космические сопли», артикул АА-31-4, дата изготовления: март 2018 г.,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Импортер в РБ: ООО 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- Мяч детский, артикул 277А-2930, штрих код 6903704429303, для детей старше 3-х лет, состав - ПВХ, дата изготовления 07.2018,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Изготовитель: 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Китай)   </w:t>
            </w:r>
            <w:proofErr w:type="gram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Импортер в РБ ЧУП «БИГ-Мастер», УНП 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 ЗЦГЭ от 03.02.2020 №90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«сумма общих фенолов» 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2E622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033B29" w:rsidRDefault="002E622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Лизун ароматизированный,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штрих код 4612725571879, артикул 26401, дата изготовления 21.11.2019, срок годности 2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 ООО «Алекс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Тойз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юридический адрес: 105484, Россия,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Москва, ул. 16-я Парковая, д.27, пом.7, ком.1, адрес производства Россия, 140323, МО, Егорьевский район,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Полбино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Лесная, стр. 10, поставщик ООО «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Бэст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Прайс Экспорт», 141401 МО,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Химки,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ГЦГЭ </w:t>
            </w: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 17.03.2020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№57- 20/00064-00064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содержанию фенола в водной вытяжке 0,590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не более 0,05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№ТС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proofErr w:type="gram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00732/18,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28.12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 по 27.12.2023</w:t>
            </w:r>
          </w:p>
        </w:tc>
      </w:tr>
      <w:tr w:rsidR="00FD170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FD1708" w:rsidRDefault="00FD170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восковой с маркировкой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DARVISH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цветов, артикул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121, дата изготовления 01.06.2016, срок годности не ограничен, штрих код 4813674013810, номинальная масса 120г, 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комбинированная из полимерного материала и картона. Рекомендован для детей в возрасте 3-х лет и старше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Changdu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Waitong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Trading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 Адрес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Guangzhou, Lin Shui Lu, 8.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(изготовлено по заказу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С», УНП 190664004, Адрес: 220090, г. Минск,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Логойский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22А, пом. 190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Импортёр и поставщик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 г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08" w:rsidRPr="0054068C" w:rsidRDefault="009B499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Брестского </w:t>
            </w:r>
            <w:proofErr w:type="spellStart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17.03.2020 №141-Е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0,154±0,046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установленного ТР ТС 008/2011 «О безопасности игрушек» (приложение 2, таблица 1), не более 0,1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ТС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 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88.В.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02130 от 18.05.2016, действует до 17.05.2017</w:t>
            </w:r>
          </w:p>
        </w:tc>
      </w:tr>
      <w:tr w:rsidR="0069722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697223" w:rsidRDefault="0069722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Набор игровой «</w:t>
            </w:r>
            <w:proofErr w:type="spellStart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Слаймикс</w:t>
            </w:r>
            <w:proofErr w:type="spellEnd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для детей от 8-ми лет и старше,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комплектность: пакетик с магическим порошком 1-шт, пакетик с космическими блестками - 1 шт., сюрприз-фигурка - 1 шт., штрих-код 9772532611306, артикул </w:t>
            </w:r>
            <w:r w:rsidRPr="00772E33">
              <w:rPr>
                <w:rFonts w:ascii="Times New Roman" w:hAnsi="Times New Roman"/>
                <w:sz w:val="24"/>
                <w:szCs w:val="24"/>
                <w:lang w:val="en-US" w:bidi="en-US"/>
              </w:rPr>
              <w:t>PJ</w:t>
            </w: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- 80001, дата изготовления 08.2018 - исчисляется с момента реализации товара конечному потребителю, срок службы 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sz w:val="24"/>
                <w:szCs w:val="24"/>
                <w:u w:val="none"/>
              </w:rPr>
            </w:pP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Шеньчженьши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Синдонлин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Пэкиджинг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Лимитед: Китай, 2/Ф, 2 а,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Чжугу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Ши Индастриал Зон, улица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Лонганг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г.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: СООО «Волшебный остров»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РБ, Минская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обл.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н, г.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Марьина Горка, ул. Новая Заря, д. 49, ком.2</w:t>
            </w:r>
          </w:p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</w:t>
            </w:r>
            <w:proofErr w:type="spellStart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23.03.2020 № 57-20/00079-00079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По содержанию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фенола в водной вытяжке 0,190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не более 0,050000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003 16113, серия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 0003182, срок действия с 31.01.2019 по не установлен</w:t>
            </w:r>
          </w:p>
        </w:tc>
      </w:tr>
      <w:tr w:rsidR="00D3406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Default="00D3406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Лизун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26401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.к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4612725571879. Не</w:t>
            </w:r>
          </w:p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рекомендовано детям младше 3-х лет. Дата изготовления: 09.01.2020. Срок годности 2 года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«АЛЕКС ТОЙЗ». Юридический адрес: 105484, Россия, г. Москва, 16-я Парковая ул. д.27,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val="en-US" w:bidi="ru-RU"/>
              </w:rPr>
              <w:t>VII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ком.1. Адрес производства: Россия, 140323, МО, Егорьевский р-н, дер.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Полбино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, ул. Лесная, стр. 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изобутанола</w:t>
            </w:r>
            <w:proofErr w:type="spellEnd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0,7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0,5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я № ТС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.АЯ</w:t>
            </w:r>
            <w:proofErr w:type="gramStart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46.В.</w:t>
            </w:r>
            <w:proofErr w:type="gramEnd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00732/18 с 28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12.2018 по 27.12.2023</w:t>
            </w:r>
          </w:p>
        </w:tc>
      </w:tr>
      <w:tr w:rsidR="00B612E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6B0DB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Жвачка для рук «Ягодная Феерия». Не предназн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аче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но для детей младше 3-х лет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1314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, ш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.к.4607138713145.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Дата производства: октябрь 2019.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«АРС </w:t>
            </w:r>
            <w:proofErr w:type="spellStart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Джениус</w:t>
            </w:r>
            <w:proofErr w:type="spellEnd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Адрес: 123317, г. Москва, ул. Антонова Овсеенко, д.1/18,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корп.2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Витебский </w:t>
            </w:r>
            <w:proofErr w:type="spellStart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содержанию метанола 0,745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0,2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</w:t>
            </w:r>
            <w:proofErr w:type="spell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пропанола</w:t>
            </w:r>
            <w:proofErr w:type="spell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0,908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при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ацетона 0,129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гептана 0,356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ТС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14.В.</w:t>
            </w:r>
            <w:proofErr w:type="gram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05559 с 26.10.2015 по 24.10.2020</w:t>
            </w:r>
          </w:p>
        </w:tc>
      </w:tr>
      <w:tr w:rsidR="006365C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44CD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«Мякиш для рук «Океан». Артикул: 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0035.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4810912002858. Размер партии 12 штук, для детей от 3-х лет и старше. Состав: полимерный материал. Дата изготовления, январь 2019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365CE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</w:p>
          <w:p w:rsidR="006365CE" w:rsidRPr="006365CE" w:rsidRDefault="006365CE" w:rsidP="00E00DD9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>«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URUMQI OUBAL OON IMPORT- EXPORT TRADING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CO..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LTD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Китай;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: ООО «</w:t>
            </w:r>
            <w:proofErr w:type="spell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</w:t>
            </w:r>
            <w:proofErr w:type="spell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», 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591309346, 220131,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231300, Гродненская обл., г. Лида, ул. Толстого, 14Г,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тел.(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0154) 58-04-21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Гродненского </w:t>
            </w:r>
            <w:proofErr w:type="spellStart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ОЗ</w:t>
            </w:r>
            <w:proofErr w:type="spellEnd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.04.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 № 69/г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миграции фенолов в модельную среду и индексу токсичности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№. ЕАЭС В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/ 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9 04860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16.11.2019</w:t>
            </w:r>
          </w:p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4CD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F778A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предмет игрового обихода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Сквиши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арт. 90236,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4030969902363, дата изготовления 08.2019, срок годности 5 лет, не предназначена для детей младше 3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: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CENTRUM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INTERNATIONAL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LTD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644CD8" w:rsidRP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Девилон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Минск,ул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F778A4">
              <w:rPr>
                <w:color w:val="000000"/>
                <w:sz w:val="24"/>
                <w:szCs w:val="24"/>
                <w:u w:val="none"/>
                <w:lang w:bidi="ru-RU"/>
              </w:rPr>
              <w:t>Маяковского 115-307а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8" w:rsidRPr="00644CD8" w:rsidRDefault="00F778A4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10.04.2020 № 1.01.4.40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Pr="006365CE" w:rsidRDefault="00644CD8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F778A4" w:rsidRDefault="00F778A4" w:rsidP="00F778A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№.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80.В.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00552/19</w:t>
            </w:r>
          </w:p>
          <w:p w:rsidR="00644CD8" w:rsidRDefault="00644CD8" w:rsidP="006365C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759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Default="00D0759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детская «Волшебная палочка» артикул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2018-10, штриховой код 4815082026154, дата изготовления 06.2017, срок службы 5 лет,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D0759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NAZEER TRADING </w:t>
            </w:r>
            <w:r w:rsidRPr="00D0759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COMPANY LIMITED, YIWU ZHEJIANG JIANG DONG 4 AREA 53 BUILDING GATE 1 ROOM 30. China</w:t>
            </w:r>
            <w:r w:rsidRPr="00D0759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Китай. Импортер в РБ: ЧТУП «</w:t>
            </w:r>
            <w:proofErr w:type="spellStart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220131, г. Минск, </w:t>
            </w:r>
            <w:r w:rsidRPr="00D0759B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ул.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Гамарника, д. 30, оф. 385, тел/факс: +375173360253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</w:t>
            </w: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15.04.2020 № 4.1.1/42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органолептическим показателям: стойкость покрытия к действию </w:t>
            </w: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слюны, пота и влажной обработки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6365CE" w:rsidRDefault="00D0759B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E" w:rsidRDefault="00D0759B" w:rsidP="00D0759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</w:t>
            </w:r>
          </w:p>
          <w:p w:rsidR="00D0759B" w:rsidRPr="00F778A4" w:rsidRDefault="00D0759B" w:rsidP="00D0759B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ТС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lastRenderedPageBreak/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АЛ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14.В.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08265</w:t>
            </w:r>
          </w:p>
          <w:p w:rsidR="00D0759B" w:rsidRDefault="00D0759B" w:rsidP="00F778A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4FB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Default="00D04F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Игрушка мяч-прыгун «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Лохматик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», артикул 186597, штриховой код 4812501109290, для детей от 3 лет и старше, дата изготовления 11.2019, срок службы 3 года с момента реализации товара конечному покупателю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Yisheng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Laimei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Areas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(Китай)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СООО «Волшебный остров», УНП 690455676, адрес: ул. Новая Заря, д. 49, к. 2, 222827 г. Марьина Горка,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р-н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Минская обл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23.04.2020 № 243-Е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(0,192 ±0,058) мг/дм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</w:t>
            </w:r>
            <w:proofErr w:type="gram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 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EF34A6" w:rsidRDefault="000B7C57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.Л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proofErr w:type="gramStart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47.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04221,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05.02.2018 по 16.01.2021</w:t>
            </w:r>
          </w:p>
        </w:tc>
      </w:tr>
      <w:tr w:rsidR="008C0F8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Default="008C0F8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8C0F81" w:rsidRDefault="008C0F81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– игра настольно-печатная серии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марки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Origami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Удивительная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земля: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 элементов Ледник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Биафо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-календарик-пирамидка 04552),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 лет и старше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4680293045528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10.2018,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срок службы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6" w:rsidRDefault="008C0F81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«Оригами», 117105, Россия, г. Москва, 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Варшавское шоссе, 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д. 25А, стр. 1</w:t>
            </w:r>
          </w:p>
          <w:p w:rsidR="008C0F81" w:rsidRPr="000B7C57" w:rsidRDefault="00EF34A6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СиваноБел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220024, г. Минск, ул. Бабушкина, 6а-600</w:t>
            </w:r>
            <w:r w:rsid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81" w:rsidRPr="008C0F81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24.04.2020 № 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EF34A6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ацетальдегида в количестве 0,42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метанола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количестве 1,6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формальдегида в количестве 0,226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0,1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8C0F81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EF34A6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АВ71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29994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25.09.2017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24.09.2020</w:t>
            </w:r>
          </w:p>
        </w:tc>
      </w:tr>
      <w:tr w:rsidR="005445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Default="005445D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«Лизун-мялка», </w:t>
            </w:r>
            <w:r w:rsidRPr="005445D1">
              <w:rPr>
                <w:color w:val="000000"/>
                <w:sz w:val="24"/>
                <w:szCs w:val="24"/>
                <w:u w:val="none"/>
                <w:lang w:val="en-US" w:bidi="ru-RU"/>
              </w:rPr>
              <w:t>SLIO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3, ТУ </w:t>
            </w:r>
            <w:r w:rsidRPr="005445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445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691934045.020-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2018, ш/к4814723005312, номинальная масса 200г, для игр детей от 5-ти лет и старше, не предназначена для детей младше 36 месяцев, дата изготовления: 17.06.2019,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«Страна игрушек», РБ, 222827, Минская обл., </w:t>
            </w:r>
            <w:proofErr w:type="spellStart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г. Марьина Горка, ул. Новая Заря, д.49, 1этаж</w:t>
            </w:r>
          </w:p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04.05.2020 № 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 безопасности - по миграции формальдегида в водную среду: фактическое значение 0,12мг/дм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№ВУ/112 02.01.003 16690, срок действия с 16.06.2019 по 15.06.2024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4916D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детского творчества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AS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-2110,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штриховой код: 4814220031784, для детей 3-х лет и старше, дата изготовления май 2018, срок годности 3 года, срок службы 10 лет, комплектность: 12 пакетов с пластилином, 4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формочки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gramStart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Guangzhou Baby Land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proofErr w:type="gramEnd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/Ltd,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Guangdong province, Guangzhou city, Huangpu area, NO, 3889 Huangpu east road,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Ассади</w:t>
            </w:r>
            <w:proofErr w:type="spellEnd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690629769,220012,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г. Минск, пер. Калинина, д. 16, офис 359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200-Е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1,16±0,35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>/1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02.02.019 04617 серия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№0008849 от 29.07.2019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0E6C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Игрушка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антистресс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», артикул 2780-6, штриховой код: 4815082024372,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я детей от 3-х лет и старше, дата изготовления февраль 2019, срок годности не ограничен,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E" w:rsidRPr="00915CF6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COMPANY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LIMITED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4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53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BUILDING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GATE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1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ROOM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30,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191632256, адрес: ул. </w:t>
            </w:r>
            <w:proofErr w:type="spellStart"/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амаркина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, д. 30, офис 385,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220012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соответствии № ЕАЭС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012/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А-0076-2019 серия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№ 0001751 от 27.02.2019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6C27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для творчества, артикул: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-607,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3-х лет, дата изготовления: август 2017,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Guanhwalmp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&amp;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 изготовителя: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Donghte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street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33,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: ООО «Волшебные игрушки», УНП 192259433, адрес: ул. Сурганова, 57Б, офис 160, 220100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.04.2020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174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формальдегид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93.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2219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(серия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№ 0615568), срок действия с 04.10</w:t>
            </w:r>
            <w:r w:rsidR="00601E7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2017 по 03.10.2022</w:t>
            </w:r>
          </w:p>
        </w:tc>
      </w:tr>
      <w:tr w:rsidR="00D341FA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B732F3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D341FA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253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ЕВЕ», дата изготовления 07.2019, срок годности 36 месяцев, штрих-код 4260429990917, в пакетах из полимерного материала массой 1,0 кг, номер партии М 042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F" w:rsidRPr="000010EF" w:rsidRDefault="000010EF" w:rsidP="0024320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341FA" w:rsidRPr="000010EF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4320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Средство</w:t>
            </w:r>
            <w:proofErr w:type="gram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моющее синтетическое порошкообразное 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Мара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УЗОР ЧЫСЦ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автомат для детского. Предназначено для стирки изделий из тканей всех видов кроме шерсти и шелка в стиральных машинах любого типа и для ручной стирки, дата изготовления 24.10.2019, конечный срок реализации 24.10,2021, штрих-код 4814628006704, ТУ </w:t>
            </w:r>
            <w:r w:rsidRPr="00717C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17C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790670606.008-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2011, партия 1382-1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Иностранное производственное унитарное предприятие «Парфюмерно-косметическая фабрика «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Сонца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Могилевская область, г. Осиповичи, ул. Проектируемая, д,1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30.12.2019 № 678 ГН/18-4-103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«Острая пероральная токсичность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50)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50=3933,1 мг/кг, при нормируемом значении 4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proofErr w:type="gramStart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proofErr w:type="gramEnd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 о соответствии ТС 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10.4.6Д 003 00381 от 04.12.2015 по 01.12.2020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231C" w:rsidRDefault="00DB796C" w:rsidP="00DB796C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06423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Жидкое мыло «Знахарь» «Клубника» объем 1200 мл., срок годности до 07.2022, штриховой код 4607069866798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Шанте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Бьюти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107023, Россия, г. Москва, Мажоров пер., д. 14, стр. 14, п. 07</w:t>
            </w:r>
          </w:p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УП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Славнет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220005, РБ, г. Минск, ул. Платонова, дом 28,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Протокол Гомельский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от 18.03.2020 № 8.5/67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показателю «общее количество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мезофильных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аэробных и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факультативно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softHyphen/>
              <w:t>анаэробных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микроорганизмов»: фактическое значение 1,4*10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K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bidi="en-US"/>
              </w:rPr>
              <w:t>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E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/мл (при требовании ТНПА не более 1 * 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pStyle w:val="1"/>
              <w:shd w:val="clear" w:color="auto" w:fill="auto"/>
              <w:tabs>
                <w:tab w:val="left" w:pos="298"/>
              </w:tabs>
              <w:spacing w:line="262" w:lineRule="auto"/>
              <w:rPr>
                <w:u w:val="none"/>
              </w:rPr>
            </w:pP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№ ЕАЭС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proofErr w:type="gramStart"/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14874 от 31.05.2018</w:t>
            </w:r>
          </w:p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Детские влажные салфетки ТМ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Superfresh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и мам, номинальное количество 15 штук в упаковке, ТУ У 17.2-31911363-023.2013, дата изготовления 10.07.2019, срок годности: 2 года от даты изготовления, штрих-код 4820048484008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«КПД», ул. Тепличная, 27,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Днепровский р-н, Днепропетровская обл., 52005, Украина, тел. +380567900996. Импортеры на территории РБ: ЗАО 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РБ, г. Молодечно, ул.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23; ООО «ОМА», 220075 , г. Минск, пер. Промышленный, 12А/1, комната 36; ООО «Торговая компания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220068, г. Минск, ул.Каховская,70А, пом.8, тел/факс: +375173350705; ООО «Магнум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плюс», </w:t>
            </w:r>
            <w:r w:rsidR="00683C82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220089, г. Минск, ул. Железнодорожная, 33 А, помещение №9;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hyperlink r:id="rId8" w:history="1"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info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@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magnum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08.04.2020 № 78г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 (общее количество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факультативно-анаэробных микроорганизмов (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1,7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КОЕ/мл, при нормативе не более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DB796C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683C82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видетельство о государственной регистрации №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70.71.01.</w:t>
            </w:r>
            <w:proofErr w:type="gramStart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001 .</w:t>
            </w:r>
            <w:proofErr w:type="gramEnd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Е.000268.05.17 от 23.05.2017, декларация о соответствии ЕАЭС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UA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АЖ</w:t>
            </w:r>
            <w:proofErr w:type="gramStart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17.В.</w:t>
            </w:r>
            <w:proofErr w:type="gramEnd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13316/19,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27.03.2019</w:t>
            </w:r>
          </w:p>
        </w:tc>
      </w:tr>
      <w:tr w:rsidR="00DB796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трехслойные «Калейдоскоп сердец», диаметр 32 см, изготовлены из 100% целлюлозы,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4607013429116, дата изготовления 06.02.2020,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</w:t>
            </w: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сская бумага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АЛЛ Продукция», Россия, г. Брянск, пр-т Московский, 40а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14.04.2020 № 1.01.4.65/11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органолептическому показателю: «внешний вид» - фактическое значение: жидкость без мути и осадка темно-розовой окраски, при нормируемом 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значении:  прозрачная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DB796C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9640FE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.32.БО.23.</w:t>
            </w:r>
            <w:proofErr w:type="gramStart"/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019.Е.</w:t>
            </w:r>
            <w:proofErr w:type="gramEnd"/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000019.12.18 от 11.12.2018 </w:t>
            </w:r>
          </w:p>
        </w:tc>
      </w:tr>
      <w:tr w:rsidR="00984C3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984C3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«Бриз» окрашенные, однослойные ТУ РБ ВУ 690323935.001-2005, штрих-код 4 811499 000879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Амигус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223017,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здание,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3,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аг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Гатово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Минский район. Минская область,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hyperlink r:id="rId9" w:history="1"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info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@</w:t>
              </w:r>
              <w:proofErr w:type="spellStart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amigus</w:t>
              </w:r>
              <w:proofErr w:type="spellEnd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.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4.1.1/43, от 22.04.2020 № 4.1.1\53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голубой цвет)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984C3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000343.11.10 от 24.11.2010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Premium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Carre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intensive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торговой марки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двухслойные с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тиснением, красного цвета, размер листа: 33x33см, 25 штук в упаковке, состав: 100% первичная целлюлоза, ГОСТ Р 52354-2005, штрих код 794236101409, дата изготовления 05.02.2020, партия СЗ,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E0" w:rsidRPr="00AD3C30" w:rsidRDefault="00806AE0" w:rsidP="00AD3C3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 ООО «Кубань-</w:t>
            </w:r>
            <w:proofErr w:type="spellStart"/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>Папир</w:t>
            </w:r>
            <w:proofErr w:type="spellEnd"/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адрес изготовления: 350916, Россия, </w:t>
            </w:r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Краснодарский край, г. Краснодар, ул. им Калинина, д,1, офис 13</w:t>
            </w:r>
          </w:p>
          <w:p w:rsidR="00DB796C" w:rsidRPr="00AD3C30" w:rsidRDefault="00DB796C" w:rsidP="00AD3C30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07.05.2020 № 92/2/г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AD3C30" w:rsidP="00AD3C3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 xml:space="preserve">По </w:t>
            </w:r>
            <w:proofErr w:type="spellStart"/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>органолептике</w:t>
            </w:r>
            <w:proofErr w:type="spellEnd"/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 xml:space="preserve"> вытяжки - вытяжка приобрела темно-розовое окрашивание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DB796C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KK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</w:t>
            </w:r>
            <w:proofErr w:type="gram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000061.10.19 от 14.10.2019</w:t>
            </w: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732F3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6F7A6F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Ножи разделочные, модель НРЗ-3 из нержавеющей стали, штриховой код 4810217007749, артикул 9С221929,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02п/39, от 08.04.2020 № 02п/67</w:t>
            </w:r>
          </w:p>
          <w:p w:rsidR="00DB796C" w:rsidRP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61D65" w:rsidRDefault="006F7A6F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 w:rsidR="0045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р-р поварен</w:t>
            </w:r>
            <w:r w:rsid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соли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33D6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87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универсальные средние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нержавеющей </w:t>
            </w:r>
            <w:proofErr w:type="gramStart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модель</w:t>
            </w:r>
            <w:proofErr w:type="gramEnd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НУС-0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штриховой код 4810217017540, артикул 09С41</w:t>
            </w:r>
            <w:r w:rsidR="00302B24"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СТБ ГОСТ 51687-2003, дата 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02п/40, от 08.04.2020 № 02п/70</w:t>
            </w:r>
          </w:p>
          <w:p w:rsidR="007C287E" w:rsidRPr="00751297" w:rsidRDefault="007C287E" w:rsidP="0065406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B82BDA" w:rsidRDefault="007C287E" w:rsidP="0065406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DA0384" w:rsidRDefault="007C287E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7C287E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406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Вилка столовая, 6 штук, нержавеющая сталь, ГОСТ Р 51687-2000, дата изготовления: 05.2018, гарантийный срок годности 18 месяцев со дня реализации через розничную сеть, размер партии 24 упаковки, </w:t>
            </w:r>
            <w:proofErr w:type="spellStart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4680259223779, арт. 855-002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Default="0065406B" w:rsidP="0065406B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Гуандун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адрес: 365, Провинциал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</w:t>
            </w:r>
          </w:p>
          <w:p w:rsidR="0065406B" w:rsidRPr="0065406B" w:rsidRDefault="0065406B" w:rsidP="0065406B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: ООО «М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 Ритейл», Беларусь, г. Минск, ул. Голубка, 2</w:t>
            </w:r>
          </w:p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17.04.2020 № 65/1/г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 поверхности образца проступили следы коррозии, значение показателей безопасности продукции по ТИПА образец должен быть стойким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DA0384" w:rsidRDefault="0065406B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751297" w:rsidRDefault="0065406B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C66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16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116C66" w:rsidP="00A94D4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200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88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мм, дата изготовления февраль 2020, гарантийный срок эксплуатации </w:t>
            </w:r>
            <w:r w:rsidRPr="00A94D41">
              <w:rPr>
                <w:iCs/>
                <w:color w:val="000000"/>
                <w:sz w:val="24"/>
                <w:szCs w:val="24"/>
                <w:u w:val="none"/>
                <w:lang w:bidi="ru-RU"/>
              </w:rPr>
              <w:t>12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мес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 дня продажи через розничную торговую сеть; состав: жесть ЭЖК,</w:t>
            </w:r>
          </w:p>
          <w:p w:rsidR="00116C66" w:rsidRPr="00A94D41" w:rsidRDefault="00116C66" w:rsidP="00A94D4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полипропилен; С</w:t>
            </w:r>
            <w:r w:rsidR="00A94D41"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ТБ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98-2008, ш.к.4813775000030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ОДО «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-НИКИС», Республика Беларусь, 222521, Минская обл., Борисовский р-н, д. Углы,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ул.Лесная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, 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C66" w:rsidRPr="00A94D41" w:rsidRDefault="00A94D41" w:rsidP="00A94D4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30.04.2020 № 95-98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железа 0,45 + 0,07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0,3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олова 25,9 + 3,9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2,0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116C66" w:rsidP="00A94D4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/1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 03.11.031 03347 срок действия с 25.04.2019 по 24.04.2024</w:t>
            </w:r>
          </w:p>
        </w:tc>
      </w:tr>
      <w:tr w:rsidR="00DB796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B796C" w:rsidRPr="0018531F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915CF6" w:rsidRDefault="00915CF6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Трусы женские артикул 003</w:t>
            </w:r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lastRenderedPageBreak/>
              <w:t>Ziangdiana</w:t>
            </w:r>
            <w:proofErr w:type="spellEnd"/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>®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состав сырья: 90% ПА, 10% ПУ,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6923795422007, дата поставки декабрь 2012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Default="003D08F1" w:rsidP="003D08F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Чжэцзян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Шуанци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Экспорт и импорт ЛТД (Китай)</w:t>
            </w:r>
          </w:p>
          <w:p w:rsidR="003D08F1" w:rsidRPr="00892E11" w:rsidRDefault="003D08F1" w:rsidP="003D08F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ИТЧУП «Торговая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группв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«Богач», 220102,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Лынькова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19/1 к. 101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B43DD6" w:rsidRDefault="00915CF6" w:rsidP="003D08F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12.05.2020 № 91/9</w:t>
            </w:r>
            <w:r w:rsidR="003D08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гигроскопичности, показатель составил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3,2%,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3D08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94D41">
              <w:rPr>
                <w:color w:val="000000"/>
                <w:sz w:val="24"/>
                <w:szCs w:val="24"/>
                <w:lang w:eastAsia="ru-RU" w:bidi="ru-RU"/>
              </w:rPr>
              <w:t>Сертификат соответствия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DB796C" w:rsidRPr="003D08F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lastRenderedPageBreak/>
              <w:t xml:space="preserve">№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ТС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C-</w:t>
            </w:r>
            <w:proofErr w:type="gram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AB</w:t>
            </w:r>
            <w:proofErr w:type="gramEnd"/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58.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.00073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D41" w:rsidRDefault="00A94D41" w:rsidP="00A94D41">
      <w:pPr>
        <w:spacing w:after="0" w:line="240" w:lineRule="auto"/>
      </w:pPr>
      <w:r>
        <w:separator/>
      </w:r>
    </w:p>
  </w:endnote>
  <w:endnote w:type="continuationSeparator" w:id="0">
    <w:p w:rsidR="00A94D41" w:rsidRDefault="00A94D41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D41" w:rsidRDefault="00A94D41" w:rsidP="00A94D41">
      <w:pPr>
        <w:spacing w:after="0" w:line="240" w:lineRule="auto"/>
      </w:pPr>
      <w:r>
        <w:separator/>
      </w:r>
    </w:p>
  </w:footnote>
  <w:footnote w:type="continuationSeparator" w:id="0">
    <w:p w:rsidR="00A94D41" w:rsidRDefault="00A94D41" w:rsidP="00A9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3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32"/>
  </w:num>
  <w:num w:numId="5">
    <w:abstractNumId w:val="19"/>
  </w:num>
  <w:num w:numId="6">
    <w:abstractNumId w:val="23"/>
  </w:num>
  <w:num w:numId="7">
    <w:abstractNumId w:val="3"/>
  </w:num>
  <w:num w:numId="8">
    <w:abstractNumId w:val="6"/>
  </w:num>
  <w:num w:numId="9">
    <w:abstractNumId w:val="8"/>
  </w:num>
  <w:num w:numId="10">
    <w:abstractNumId w:val="22"/>
  </w:num>
  <w:num w:numId="11">
    <w:abstractNumId w:val="24"/>
  </w:num>
  <w:num w:numId="12">
    <w:abstractNumId w:val="11"/>
  </w:num>
  <w:num w:numId="13">
    <w:abstractNumId w:val="28"/>
  </w:num>
  <w:num w:numId="14">
    <w:abstractNumId w:val="5"/>
  </w:num>
  <w:num w:numId="15">
    <w:abstractNumId w:val="18"/>
  </w:num>
  <w:num w:numId="16">
    <w:abstractNumId w:val="7"/>
  </w:num>
  <w:num w:numId="17">
    <w:abstractNumId w:val="13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10"/>
  </w:num>
  <w:num w:numId="23">
    <w:abstractNumId w:val="30"/>
  </w:num>
  <w:num w:numId="24">
    <w:abstractNumId w:val="20"/>
  </w:num>
  <w:num w:numId="25">
    <w:abstractNumId w:val="25"/>
  </w:num>
  <w:num w:numId="26">
    <w:abstractNumId w:val="2"/>
  </w:num>
  <w:num w:numId="27">
    <w:abstractNumId w:val="16"/>
  </w:num>
  <w:num w:numId="28">
    <w:abstractNumId w:val="1"/>
  </w:num>
  <w:num w:numId="29">
    <w:abstractNumId w:val="4"/>
  </w:num>
  <w:num w:numId="30">
    <w:abstractNumId w:val="0"/>
  </w:num>
  <w:num w:numId="31">
    <w:abstractNumId w:val="31"/>
  </w:num>
  <w:num w:numId="32">
    <w:abstractNumId w:val="1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F4BCA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444"/>
    <w:rsid w:val="0053690F"/>
    <w:rsid w:val="00537B12"/>
    <w:rsid w:val="00537D72"/>
    <w:rsid w:val="0054068C"/>
    <w:rsid w:val="00541BFC"/>
    <w:rsid w:val="00541F86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1E79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AE0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12E7"/>
    <w:rsid w:val="00B6240C"/>
    <w:rsid w:val="00B64F44"/>
    <w:rsid w:val="00B678F3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119D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36FE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0DD9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6836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num-m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migu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FCCFF-944B-48AB-9B67-A700D169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14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255</cp:revision>
  <cp:lastPrinted>2019-12-10T07:12:00Z</cp:lastPrinted>
  <dcterms:created xsi:type="dcterms:W3CDTF">2019-02-27T08:42:00Z</dcterms:created>
  <dcterms:modified xsi:type="dcterms:W3CDTF">2020-05-21T10:39:00Z</dcterms:modified>
</cp:coreProperties>
</file>